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E7564" w14:textId="77777777" w:rsidR="003C7E02" w:rsidRDefault="007F48A0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66035817" wp14:editId="29575368">
            <wp:extent cx="1438275" cy="12382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A52E5" w14:textId="3AD02718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1D7A6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E32465">
        <w:rPr>
          <w:rFonts w:ascii="Arial" w:hAnsi="Arial" w:cs="Arial"/>
          <w:bCs/>
          <w:color w:val="404040"/>
          <w:sz w:val="20"/>
          <w:szCs w:val="20"/>
          <w:u w:val="single"/>
        </w:rPr>
        <w:t>11</w:t>
      </w:r>
      <w:r w:rsidR="004F442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7F48A0">
        <w:rPr>
          <w:rFonts w:ascii="Arial" w:hAnsi="Arial" w:cs="Arial"/>
          <w:bCs/>
          <w:color w:val="404040"/>
          <w:sz w:val="20"/>
          <w:szCs w:val="20"/>
          <w:u w:val="single"/>
        </w:rPr>
        <w:t>08.</w:t>
      </w:r>
      <w:r w:rsidR="00A0684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2016</w:t>
      </w:r>
    </w:p>
    <w:p w14:paraId="224B05AB" w14:textId="77777777" w:rsidR="00B70E4C" w:rsidRDefault="00B70E4C" w:rsidP="00B70E4C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332528DE" w14:textId="77777777" w:rsidR="00CF1B8B" w:rsidRPr="00B70E4C" w:rsidRDefault="00CF1B8B" w:rsidP="00B70E4C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339DABE2" w14:textId="77777777" w:rsidR="00B70E4C" w:rsidRPr="00B70E4C" w:rsidRDefault="00B70E4C" w:rsidP="00B70E4C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r>
        <w:rPr>
          <w:rFonts w:ascii="Arial" w:hAnsi="Arial" w:cs="Arial"/>
          <w:b/>
          <w:sz w:val="24"/>
          <w:szCs w:val="24"/>
          <w:lang w:eastAsia="en-US"/>
        </w:rPr>
        <w:t>V BB Centru zaparkuje příští týden Kinobus</w:t>
      </w:r>
      <w:bookmarkEnd w:id="0"/>
    </w:p>
    <w:p w14:paraId="42D7D1C5" w14:textId="77777777" w:rsidR="00B70E4C" w:rsidRPr="00B70E4C" w:rsidRDefault="00B70E4C" w:rsidP="00B70E4C">
      <w:pPr>
        <w:rPr>
          <w:lang w:eastAsia="en-US"/>
        </w:rPr>
      </w:pPr>
    </w:p>
    <w:p w14:paraId="6C975625" w14:textId="77777777" w:rsidR="003C7E02" w:rsidRPr="003A36F6" w:rsidRDefault="003C7E02" w:rsidP="003521A0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04D0B2A5" w14:textId="1324348D" w:rsidR="003A36F6" w:rsidRDefault="00B70E4C" w:rsidP="007F48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všechny </w:t>
      </w:r>
      <w:r w:rsidR="009D5BFB">
        <w:rPr>
          <w:rFonts w:ascii="Arial" w:hAnsi="Arial" w:cs="Arial"/>
          <w:b/>
          <w:sz w:val="20"/>
          <w:szCs w:val="20"/>
        </w:rPr>
        <w:t>filmové fanoušky z řad rezidentů či osazenstva kanceláří v</w:t>
      </w:r>
      <w:r w:rsidR="00D64F2D">
        <w:rPr>
          <w:rFonts w:ascii="Arial" w:hAnsi="Arial" w:cs="Arial"/>
          <w:b/>
          <w:sz w:val="20"/>
          <w:szCs w:val="20"/>
        </w:rPr>
        <w:t xml:space="preserve"> prostorách </w:t>
      </w:r>
      <w:r w:rsidR="009D5BFB">
        <w:rPr>
          <w:rFonts w:ascii="Arial" w:hAnsi="Arial" w:cs="Arial"/>
          <w:b/>
          <w:sz w:val="20"/>
          <w:szCs w:val="20"/>
        </w:rPr>
        <w:t>BB Centr</w:t>
      </w:r>
      <w:r w:rsidR="00846B93">
        <w:rPr>
          <w:rFonts w:ascii="Arial" w:hAnsi="Arial" w:cs="Arial"/>
          <w:b/>
          <w:sz w:val="20"/>
          <w:szCs w:val="20"/>
        </w:rPr>
        <w:t>a</w:t>
      </w:r>
      <w:r w:rsidR="00170CD6">
        <w:rPr>
          <w:rFonts w:ascii="Arial" w:hAnsi="Arial" w:cs="Arial"/>
          <w:b/>
          <w:sz w:val="20"/>
          <w:szCs w:val="20"/>
        </w:rPr>
        <w:br/>
      </w:r>
      <w:r w:rsidR="009D5BFB">
        <w:rPr>
          <w:rFonts w:ascii="Arial" w:hAnsi="Arial" w:cs="Arial"/>
          <w:b/>
          <w:sz w:val="20"/>
          <w:szCs w:val="20"/>
        </w:rPr>
        <w:t>a jeho okolí, ale také pro širokou veřejnost bude od 15. 8.</w:t>
      </w:r>
      <w:r w:rsidR="00D64F2D">
        <w:rPr>
          <w:rFonts w:ascii="Arial" w:hAnsi="Arial" w:cs="Arial"/>
          <w:b/>
          <w:sz w:val="20"/>
          <w:szCs w:val="20"/>
        </w:rPr>
        <w:t xml:space="preserve"> do 18. 8. 2016 otevřeno letní kino</w:t>
      </w:r>
      <w:r w:rsidR="00170CD6">
        <w:rPr>
          <w:rFonts w:ascii="Arial" w:hAnsi="Arial" w:cs="Arial"/>
          <w:b/>
          <w:sz w:val="20"/>
          <w:szCs w:val="20"/>
        </w:rPr>
        <w:br/>
      </w:r>
      <w:r w:rsidR="00367754">
        <w:rPr>
          <w:rFonts w:ascii="Arial" w:hAnsi="Arial" w:cs="Arial"/>
          <w:b/>
          <w:sz w:val="20"/>
          <w:szCs w:val="20"/>
        </w:rPr>
        <w:t>„na kolech“</w:t>
      </w:r>
      <w:r w:rsidR="00D64F2D">
        <w:rPr>
          <w:rFonts w:ascii="Arial" w:hAnsi="Arial" w:cs="Arial"/>
          <w:b/>
          <w:sz w:val="20"/>
          <w:szCs w:val="20"/>
        </w:rPr>
        <w:t xml:space="preserve">. </w:t>
      </w:r>
      <w:r w:rsidR="00C670EA">
        <w:rPr>
          <w:rFonts w:ascii="Arial" w:hAnsi="Arial" w:cs="Arial"/>
          <w:b/>
          <w:sz w:val="20"/>
          <w:szCs w:val="20"/>
        </w:rPr>
        <w:t>Po loňském úspěšné projekci, která se setkala s velkým zájmem, bude i letos</w:t>
      </w:r>
      <w:r w:rsidR="00170CD6">
        <w:rPr>
          <w:rFonts w:ascii="Arial" w:hAnsi="Arial" w:cs="Arial"/>
          <w:b/>
          <w:sz w:val="20"/>
          <w:szCs w:val="20"/>
        </w:rPr>
        <w:br/>
      </w:r>
      <w:r w:rsidR="00C670EA">
        <w:rPr>
          <w:rFonts w:ascii="Arial" w:hAnsi="Arial" w:cs="Arial"/>
          <w:b/>
          <w:sz w:val="20"/>
          <w:szCs w:val="20"/>
        </w:rPr>
        <w:t>tzv. Kinobus p</w:t>
      </w:r>
      <w:r w:rsidR="00D64F2D">
        <w:rPr>
          <w:rFonts w:ascii="Arial" w:hAnsi="Arial" w:cs="Arial"/>
          <w:b/>
          <w:sz w:val="20"/>
          <w:szCs w:val="20"/>
        </w:rPr>
        <w:t>o čtyři večery promítat filmové trháky</w:t>
      </w:r>
      <w:r w:rsidR="00CF1B8B">
        <w:rPr>
          <w:rFonts w:ascii="Arial" w:hAnsi="Arial" w:cs="Arial"/>
          <w:b/>
          <w:sz w:val="20"/>
          <w:szCs w:val="20"/>
        </w:rPr>
        <w:t>. K</w:t>
      </w:r>
      <w:r w:rsidR="00D64F2D">
        <w:rPr>
          <w:rFonts w:ascii="Arial" w:hAnsi="Arial" w:cs="Arial"/>
          <w:b/>
          <w:sz w:val="20"/>
          <w:szCs w:val="20"/>
        </w:rPr>
        <w:t xml:space="preserve">onkrétně půjde o </w:t>
      </w:r>
      <w:r w:rsidR="001C7E97">
        <w:rPr>
          <w:rFonts w:ascii="Arial" w:hAnsi="Arial" w:cs="Arial"/>
          <w:b/>
          <w:sz w:val="20"/>
          <w:szCs w:val="20"/>
        </w:rPr>
        <w:t xml:space="preserve">poutavé </w:t>
      </w:r>
      <w:r w:rsidR="00D64F2D">
        <w:rPr>
          <w:rFonts w:ascii="Arial" w:hAnsi="Arial" w:cs="Arial"/>
          <w:b/>
          <w:sz w:val="20"/>
          <w:szCs w:val="20"/>
        </w:rPr>
        <w:t>snímky Nikdy není pozdě, Ant-Man, Vybíjen</w:t>
      </w:r>
      <w:r w:rsidR="001C7E97">
        <w:rPr>
          <w:rFonts w:ascii="Arial" w:hAnsi="Arial" w:cs="Arial"/>
          <w:b/>
          <w:sz w:val="20"/>
          <w:szCs w:val="20"/>
        </w:rPr>
        <w:t>á</w:t>
      </w:r>
      <w:r w:rsidR="00D64F2D">
        <w:rPr>
          <w:rFonts w:ascii="Arial" w:hAnsi="Arial" w:cs="Arial"/>
          <w:b/>
          <w:sz w:val="20"/>
          <w:szCs w:val="20"/>
        </w:rPr>
        <w:t xml:space="preserve"> a Muž na laně. Kinobus bude umístěn </w:t>
      </w:r>
      <w:r w:rsidR="0008115A">
        <w:rPr>
          <w:rFonts w:ascii="Arial" w:hAnsi="Arial" w:cs="Arial"/>
          <w:b/>
          <w:sz w:val="20"/>
          <w:szCs w:val="20"/>
        </w:rPr>
        <w:t>u</w:t>
      </w:r>
      <w:r w:rsidR="00D64F2D" w:rsidRPr="00D64F2D">
        <w:rPr>
          <w:rFonts w:ascii="Arial" w:hAnsi="Arial" w:cs="Arial"/>
          <w:b/>
          <w:sz w:val="20"/>
          <w:szCs w:val="20"/>
        </w:rPr>
        <w:t xml:space="preserve"> Baarov</w:t>
      </w:r>
      <w:r w:rsidR="0008115A">
        <w:rPr>
          <w:rFonts w:ascii="Arial" w:hAnsi="Arial" w:cs="Arial"/>
          <w:b/>
          <w:sz w:val="20"/>
          <w:szCs w:val="20"/>
        </w:rPr>
        <w:t>a</w:t>
      </w:r>
      <w:r w:rsidR="00D64F2D" w:rsidRPr="00D64F2D">
        <w:rPr>
          <w:rFonts w:ascii="Arial" w:hAnsi="Arial" w:cs="Arial"/>
          <w:b/>
          <w:sz w:val="20"/>
          <w:szCs w:val="20"/>
        </w:rPr>
        <w:t xml:space="preserve"> pa</w:t>
      </w:r>
      <w:r w:rsidR="00D64F2D">
        <w:rPr>
          <w:rFonts w:ascii="Arial" w:hAnsi="Arial" w:cs="Arial"/>
          <w:b/>
          <w:sz w:val="20"/>
          <w:szCs w:val="20"/>
        </w:rPr>
        <w:t>rku</w:t>
      </w:r>
      <w:r w:rsidR="00170CD6">
        <w:rPr>
          <w:rFonts w:ascii="Arial" w:hAnsi="Arial" w:cs="Arial"/>
          <w:b/>
          <w:sz w:val="20"/>
          <w:szCs w:val="20"/>
        </w:rPr>
        <w:br/>
      </w:r>
      <w:r w:rsidR="00D64F2D">
        <w:rPr>
          <w:rFonts w:ascii="Arial" w:hAnsi="Arial" w:cs="Arial"/>
          <w:b/>
          <w:sz w:val="20"/>
          <w:szCs w:val="20"/>
        </w:rPr>
        <w:t xml:space="preserve">před </w:t>
      </w:r>
      <w:r w:rsidR="0008115A">
        <w:rPr>
          <w:rFonts w:ascii="Arial" w:hAnsi="Arial" w:cs="Arial"/>
          <w:b/>
          <w:sz w:val="20"/>
          <w:szCs w:val="20"/>
        </w:rPr>
        <w:t xml:space="preserve">Křesťanskou </w:t>
      </w:r>
      <w:r w:rsidR="00D64F2D">
        <w:rPr>
          <w:rFonts w:ascii="Arial" w:hAnsi="Arial" w:cs="Arial"/>
          <w:b/>
          <w:sz w:val="20"/>
          <w:szCs w:val="20"/>
        </w:rPr>
        <w:t>základní školou Elijáš.</w:t>
      </w:r>
      <w:r w:rsidR="00D576E9">
        <w:rPr>
          <w:rFonts w:ascii="Arial" w:hAnsi="Arial" w:cs="Arial"/>
          <w:b/>
          <w:sz w:val="20"/>
          <w:szCs w:val="20"/>
        </w:rPr>
        <w:t xml:space="preserve"> </w:t>
      </w:r>
    </w:p>
    <w:p w14:paraId="55621851" w14:textId="77777777" w:rsidR="00D64F2D" w:rsidRDefault="00D64F2D" w:rsidP="007F48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4BB3FE" w14:textId="08FFA51C" w:rsidR="007F48A0" w:rsidRDefault="00D576E9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PASSERINVEST GROUP</w:t>
      </w:r>
      <w:r w:rsidR="00C670EA">
        <w:rPr>
          <w:rFonts w:ascii="Arial" w:hAnsi="Arial" w:cs="Arial"/>
          <w:sz w:val="20"/>
          <w:szCs w:val="20"/>
        </w:rPr>
        <w:t xml:space="preserve"> spolu s Dopravním podnikem hl. města Prahy zve všechny filmové příznivce do letního kina.  Již p</w:t>
      </w:r>
      <w:r w:rsidR="00367754">
        <w:rPr>
          <w:rFonts w:ascii="Arial" w:hAnsi="Arial" w:cs="Arial"/>
          <w:sz w:val="20"/>
          <w:szCs w:val="20"/>
        </w:rPr>
        <w:t>říští týden rozvine svoje promítací plátno populární Kinobus</w:t>
      </w:r>
      <w:r w:rsidR="00170CD6">
        <w:rPr>
          <w:rFonts w:ascii="Arial" w:hAnsi="Arial" w:cs="Arial"/>
          <w:sz w:val="20"/>
          <w:szCs w:val="20"/>
        </w:rPr>
        <w:br/>
      </w:r>
      <w:r w:rsidR="00367754">
        <w:rPr>
          <w:rFonts w:ascii="Arial" w:hAnsi="Arial" w:cs="Arial"/>
          <w:sz w:val="20"/>
          <w:szCs w:val="20"/>
        </w:rPr>
        <w:t>a přivítá všechny, kdo</w:t>
      </w:r>
      <w:r w:rsidR="000E0037">
        <w:rPr>
          <w:rFonts w:ascii="Arial" w:hAnsi="Arial" w:cs="Arial"/>
          <w:sz w:val="20"/>
          <w:szCs w:val="20"/>
        </w:rPr>
        <w:t xml:space="preserve"> si rádi vychutnají dobrý film pod večerní letní oblohou. V ulici U Michelské</w:t>
      </w:r>
      <w:r w:rsidR="0008115A">
        <w:rPr>
          <w:rFonts w:ascii="Arial" w:hAnsi="Arial" w:cs="Arial"/>
          <w:sz w:val="20"/>
          <w:szCs w:val="20"/>
        </w:rPr>
        <w:t xml:space="preserve"> školy</w:t>
      </w:r>
      <w:r w:rsidR="000E0037">
        <w:rPr>
          <w:rFonts w:ascii="Arial" w:hAnsi="Arial" w:cs="Arial"/>
          <w:sz w:val="20"/>
          <w:szCs w:val="20"/>
        </w:rPr>
        <w:t xml:space="preserve"> v BB Centru</w:t>
      </w:r>
      <w:r w:rsidR="00846B93">
        <w:rPr>
          <w:rFonts w:ascii="Arial" w:hAnsi="Arial" w:cs="Arial"/>
          <w:sz w:val="20"/>
          <w:szCs w:val="20"/>
        </w:rPr>
        <w:t>,</w:t>
      </w:r>
      <w:r w:rsidR="000E0037">
        <w:rPr>
          <w:rFonts w:ascii="Arial" w:hAnsi="Arial" w:cs="Arial"/>
          <w:sz w:val="20"/>
          <w:szCs w:val="20"/>
        </w:rPr>
        <w:t xml:space="preserve"> v těsné blízkosti Baarova parku</w:t>
      </w:r>
      <w:r w:rsidR="00846B93">
        <w:rPr>
          <w:rFonts w:ascii="Arial" w:hAnsi="Arial" w:cs="Arial"/>
          <w:sz w:val="20"/>
          <w:szCs w:val="20"/>
        </w:rPr>
        <w:t>,</w:t>
      </w:r>
      <w:r w:rsidR="0008115A">
        <w:rPr>
          <w:rFonts w:ascii="Arial" w:hAnsi="Arial" w:cs="Arial"/>
          <w:sz w:val="20"/>
          <w:szCs w:val="20"/>
        </w:rPr>
        <w:t xml:space="preserve"> se budou ve dnech od 15. 8. do 18. 8. 2016 přibližně</w:t>
      </w:r>
      <w:r w:rsidR="00170CD6">
        <w:rPr>
          <w:rFonts w:ascii="Arial" w:hAnsi="Arial" w:cs="Arial"/>
          <w:sz w:val="20"/>
          <w:szCs w:val="20"/>
        </w:rPr>
        <w:t xml:space="preserve"> </w:t>
      </w:r>
      <w:r w:rsidR="00170CD6">
        <w:rPr>
          <w:rFonts w:ascii="Arial" w:hAnsi="Arial" w:cs="Arial"/>
          <w:sz w:val="20"/>
          <w:szCs w:val="20"/>
        </w:rPr>
        <w:br/>
      </w:r>
      <w:r w:rsidR="0008115A">
        <w:rPr>
          <w:rFonts w:ascii="Arial" w:hAnsi="Arial" w:cs="Arial"/>
          <w:sz w:val="20"/>
          <w:szCs w:val="20"/>
        </w:rPr>
        <w:t xml:space="preserve">od 21 hodin postupně promítat </w:t>
      </w:r>
      <w:r w:rsidR="00D9150B">
        <w:rPr>
          <w:rFonts w:ascii="Arial" w:hAnsi="Arial" w:cs="Arial"/>
          <w:sz w:val="20"/>
          <w:szCs w:val="20"/>
        </w:rPr>
        <w:t xml:space="preserve">čtyři </w:t>
      </w:r>
      <w:r w:rsidR="00846B93">
        <w:rPr>
          <w:rFonts w:ascii="Arial" w:hAnsi="Arial" w:cs="Arial"/>
          <w:sz w:val="20"/>
          <w:szCs w:val="20"/>
        </w:rPr>
        <w:t xml:space="preserve">úspěšné </w:t>
      </w:r>
      <w:r w:rsidR="00D9150B">
        <w:rPr>
          <w:rFonts w:ascii="Arial" w:hAnsi="Arial" w:cs="Arial"/>
          <w:sz w:val="20"/>
          <w:szCs w:val="20"/>
        </w:rPr>
        <w:t>filmy: Nikdy není pozdě, Ant-Man, Vybíjená a Muž na laně.</w:t>
      </w:r>
    </w:p>
    <w:p w14:paraId="0644E594" w14:textId="77777777" w:rsidR="00CF1B8B" w:rsidRDefault="00CF1B8B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280B20" w14:textId="5BCCB37E" w:rsidR="00D9150B" w:rsidRDefault="00D9150B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diváky budou připraveny pohodlné lavičky a k dokonalému vychutnání filmového zážitku nesmí chybět ani klasické „filmové“ občerstvení. </w:t>
      </w:r>
      <w:r w:rsidR="00CF007B">
        <w:rPr>
          <w:rFonts w:ascii="Arial" w:hAnsi="Arial" w:cs="Arial"/>
          <w:sz w:val="20"/>
          <w:szCs w:val="20"/>
        </w:rPr>
        <w:t>Jen uvaděč</w:t>
      </w:r>
      <w:r w:rsidR="006E7A0C">
        <w:rPr>
          <w:rFonts w:ascii="Arial" w:hAnsi="Arial" w:cs="Arial"/>
          <w:sz w:val="20"/>
          <w:szCs w:val="20"/>
        </w:rPr>
        <w:t>ek</w:t>
      </w:r>
      <w:r w:rsidR="00CF007B">
        <w:rPr>
          <w:rFonts w:ascii="Arial" w:hAnsi="Arial" w:cs="Arial"/>
          <w:sz w:val="20"/>
          <w:szCs w:val="20"/>
        </w:rPr>
        <w:t xml:space="preserve"> trhající</w:t>
      </w:r>
      <w:r w:rsidR="006E7A0C">
        <w:rPr>
          <w:rFonts w:ascii="Arial" w:hAnsi="Arial" w:cs="Arial"/>
          <w:sz w:val="20"/>
          <w:szCs w:val="20"/>
        </w:rPr>
        <w:t>ch</w:t>
      </w:r>
      <w:r w:rsidR="00CF007B">
        <w:rPr>
          <w:rFonts w:ascii="Arial" w:hAnsi="Arial" w:cs="Arial"/>
          <w:sz w:val="20"/>
          <w:szCs w:val="20"/>
        </w:rPr>
        <w:t xml:space="preserve"> lístky se </w:t>
      </w:r>
      <w:r w:rsidR="001C7E97">
        <w:rPr>
          <w:rFonts w:ascii="Arial" w:hAnsi="Arial" w:cs="Arial"/>
          <w:sz w:val="20"/>
          <w:szCs w:val="20"/>
        </w:rPr>
        <w:t xml:space="preserve">návštěvníci </w:t>
      </w:r>
      <w:r w:rsidR="00CF007B">
        <w:rPr>
          <w:rFonts w:ascii="Arial" w:hAnsi="Arial" w:cs="Arial"/>
          <w:sz w:val="20"/>
          <w:szCs w:val="20"/>
        </w:rPr>
        <w:t>nedočk</w:t>
      </w:r>
      <w:r w:rsidR="001C7E97">
        <w:rPr>
          <w:rFonts w:ascii="Arial" w:hAnsi="Arial" w:cs="Arial"/>
          <w:sz w:val="20"/>
          <w:szCs w:val="20"/>
        </w:rPr>
        <w:t>ají</w:t>
      </w:r>
      <w:r w:rsidR="00CF007B">
        <w:rPr>
          <w:rFonts w:ascii="Arial" w:hAnsi="Arial" w:cs="Arial"/>
          <w:sz w:val="20"/>
          <w:szCs w:val="20"/>
        </w:rPr>
        <w:t>, vstup na všechna promítání je totiž zdarma.</w:t>
      </w:r>
      <w:r w:rsidR="00E32465" w:rsidDel="00E32465">
        <w:rPr>
          <w:rStyle w:val="Odkaznakoment"/>
        </w:rPr>
        <w:t xml:space="preserve"> </w:t>
      </w:r>
    </w:p>
    <w:p w14:paraId="473F927B" w14:textId="77777777" w:rsidR="00CF007B" w:rsidRDefault="00CF007B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E359F0" w14:textId="77777777" w:rsidR="00CF007B" w:rsidRDefault="00CF007B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Aktuální informace o programu Kinobusu zjistíte na </w:t>
      </w:r>
      <w:hyperlink r:id="rId5" w:history="1">
        <w:r w:rsidRPr="00846B93">
          <w:rPr>
            <w:rStyle w:val="Hypertextovodkaz"/>
            <w:rFonts w:ascii="Arial" w:hAnsi="Arial" w:cs="Arial"/>
            <w:sz w:val="20"/>
            <w:szCs w:val="20"/>
          </w:rPr>
          <w:t>facebookových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6" w:history="1">
        <w:r w:rsidRPr="00846B93">
          <w:rPr>
            <w:rStyle w:val="Hypertextovodkaz"/>
            <w:rFonts w:ascii="Arial" w:hAnsi="Arial" w:cs="Arial"/>
            <w:sz w:val="20"/>
            <w:szCs w:val="20"/>
          </w:rPr>
          <w:t>webových</w:t>
        </w:r>
      </w:hyperlink>
      <w:r>
        <w:rPr>
          <w:rFonts w:ascii="Arial" w:hAnsi="Arial" w:cs="Arial"/>
          <w:sz w:val="20"/>
          <w:szCs w:val="20"/>
        </w:rPr>
        <w:t xml:space="preserve"> stránkách BB Centra nebo na </w:t>
      </w:r>
      <w:hyperlink r:id="rId7" w:history="1">
        <w:r w:rsidRPr="000D0FB2">
          <w:rPr>
            <w:rStyle w:val="Hypertextovodkaz"/>
            <w:rFonts w:ascii="Arial" w:hAnsi="Arial" w:cs="Arial"/>
            <w:sz w:val="20"/>
            <w:szCs w:val="20"/>
          </w:rPr>
          <w:t>webových</w:t>
        </w:r>
      </w:hyperlink>
      <w:r>
        <w:rPr>
          <w:rFonts w:ascii="Arial" w:hAnsi="Arial" w:cs="Arial"/>
          <w:sz w:val="20"/>
          <w:szCs w:val="20"/>
        </w:rPr>
        <w:t xml:space="preserve"> stránkách Kinobusu. </w:t>
      </w:r>
    </w:p>
    <w:p w14:paraId="68FE438C" w14:textId="77777777" w:rsidR="00EB73B8" w:rsidRDefault="00EB73B8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0E6C2A" w14:textId="77777777" w:rsidR="003C7E02" w:rsidRPr="003A36F6" w:rsidRDefault="003C7E02" w:rsidP="003A36F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584B85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3C55F300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48581DFE" w14:textId="77777777" w:rsidR="008F3A18" w:rsidRPr="008F3A18" w:rsidRDefault="008F3A18" w:rsidP="008F3A18">
      <w:pPr>
        <w:spacing w:line="360" w:lineRule="auto"/>
        <w:rPr>
          <w:rFonts w:ascii="Arial" w:eastAsia="Times New Roman" w:hAnsi="Arial" w:cs="Arial"/>
          <w:color w:val="404040"/>
          <w:sz w:val="20"/>
        </w:rPr>
      </w:pPr>
      <w:r w:rsidRPr="008F3A18">
        <w:rPr>
          <w:rFonts w:ascii="Arial" w:eastAsia="Times New Roman" w:hAnsi="Arial" w:cs="Arial"/>
          <w:color w:val="404040"/>
          <w:sz w:val="20"/>
        </w:rPr>
        <w:t>Kristýna Samková, Head of Marketing and PR</w:t>
      </w:r>
    </w:p>
    <w:p w14:paraId="77836EB0" w14:textId="77777777" w:rsidR="008F3A18" w:rsidRPr="008F3A18" w:rsidRDefault="008F3A18" w:rsidP="008F3A18">
      <w:pPr>
        <w:spacing w:line="360" w:lineRule="auto"/>
        <w:rPr>
          <w:rFonts w:ascii="Arial" w:eastAsia="Times New Roman" w:hAnsi="Arial" w:cs="Arial"/>
          <w:b/>
          <w:color w:val="404040"/>
          <w:sz w:val="20"/>
        </w:rPr>
      </w:pPr>
      <w:r w:rsidRPr="008F3A18">
        <w:rPr>
          <w:rFonts w:ascii="Arial" w:eastAsia="Times New Roman" w:hAnsi="Arial" w:cs="Arial"/>
          <w:b/>
          <w:color w:val="404040"/>
          <w:sz w:val="20"/>
        </w:rPr>
        <w:t>PASSERINVEST GROUP, a.s.</w:t>
      </w:r>
    </w:p>
    <w:p w14:paraId="083A58D7" w14:textId="77777777" w:rsidR="008F3A18" w:rsidRPr="008F3A18" w:rsidRDefault="008F3A18" w:rsidP="008F3A18">
      <w:pPr>
        <w:spacing w:line="360" w:lineRule="auto"/>
        <w:rPr>
          <w:rFonts w:ascii="Arial" w:eastAsia="Times New Roman" w:hAnsi="Arial" w:cs="Arial"/>
          <w:color w:val="404040"/>
          <w:sz w:val="20"/>
        </w:rPr>
      </w:pPr>
      <w:r w:rsidRPr="008F3A18">
        <w:rPr>
          <w:rFonts w:ascii="Arial" w:eastAsia="Times New Roman" w:hAnsi="Arial" w:cs="Arial"/>
          <w:color w:val="404040"/>
          <w:sz w:val="20"/>
        </w:rPr>
        <w:t>Tel.: (+420) 221 582 111, fax: (+420) 222 515 521</w:t>
      </w:r>
    </w:p>
    <w:p w14:paraId="416EF02B" w14:textId="77777777" w:rsidR="008F3A18" w:rsidRPr="008F3A18" w:rsidRDefault="008F3A18" w:rsidP="008F3A18">
      <w:pPr>
        <w:spacing w:line="360" w:lineRule="auto"/>
        <w:rPr>
          <w:rFonts w:ascii="Arial" w:eastAsia="Times New Roman" w:hAnsi="Arial" w:cs="Arial"/>
          <w:color w:val="404040"/>
          <w:sz w:val="20"/>
        </w:rPr>
      </w:pPr>
      <w:r w:rsidRPr="008F3A18">
        <w:rPr>
          <w:rFonts w:ascii="Arial" w:eastAsia="Times New Roman" w:hAnsi="Arial" w:cs="Arial"/>
          <w:color w:val="404040"/>
          <w:sz w:val="20"/>
        </w:rPr>
        <w:t>Mobil: (+420) 602 186 708</w:t>
      </w:r>
    </w:p>
    <w:p w14:paraId="58008713" w14:textId="77777777" w:rsidR="008F3A18" w:rsidRPr="008F3A18" w:rsidRDefault="008F3A18" w:rsidP="008F3A18">
      <w:pPr>
        <w:spacing w:line="360" w:lineRule="auto"/>
        <w:rPr>
          <w:rFonts w:ascii="Arial" w:eastAsia="Times New Roman" w:hAnsi="Arial" w:cs="Arial"/>
          <w:color w:val="404040"/>
          <w:sz w:val="20"/>
        </w:rPr>
      </w:pPr>
      <w:r w:rsidRPr="008F3A18">
        <w:rPr>
          <w:rFonts w:ascii="Arial" w:eastAsia="Times New Roman" w:hAnsi="Arial" w:cs="Arial"/>
          <w:color w:val="404040"/>
          <w:sz w:val="20"/>
        </w:rPr>
        <w:t xml:space="preserve">E-mail: </w:t>
      </w:r>
      <w:hyperlink r:id="rId8" w:history="1">
        <w:r w:rsidRPr="008F3A18">
          <w:rPr>
            <w:rFonts w:ascii="Arial" w:eastAsia="Times New Roman" w:hAnsi="Arial" w:cs="Arial"/>
            <w:color w:val="404040"/>
            <w:sz w:val="20"/>
          </w:rPr>
          <w:t>Kristyna.Samkova@Passerinvest.cz</w:t>
        </w:r>
      </w:hyperlink>
    </w:p>
    <w:p w14:paraId="274ABB7F" w14:textId="77777777" w:rsidR="008F3A18" w:rsidRPr="008F3A18" w:rsidRDefault="008F3A18" w:rsidP="008F3A18">
      <w:pPr>
        <w:spacing w:line="360" w:lineRule="auto"/>
        <w:rPr>
          <w:rFonts w:ascii="Arial" w:eastAsia="Times New Roman" w:hAnsi="Arial" w:cs="Arial"/>
          <w:color w:val="404040"/>
          <w:sz w:val="20"/>
        </w:rPr>
      </w:pPr>
      <w:r w:rsidRPr="008F3A18">
        <w:rPr>
          <w:rFonts w:ascii="Arial" w:eastAsia="Times New Roman" w:hAnsi="Arial" w:cs="Arial"/>
          <w:color w:val="404040"/>
          <w:sz w:val="20"/>
        </w:rPr>
        <w:t xml:space="preserve">www.passerinvest.cz, </w:t>
      </w:r>
      <w:hyperlink r:id="rId9" w:history="1">
        <w:r w:rsidRPr="008F3A18">
          <w:rPr>
            <w:rFonts w:ascii="Arial" w:eastAsia="Times New Roman" w:hAnsi="Arial" w:cs="Arial"/>
            <w:color w:val="404040"/>
            <w:sz w:val="20"/>
          </w:rPr>
          <w:t>www.bbcentrum.cz</w:t>
        </w:r>
      </w:hyperlink>
    </w:p>
    <w:p w14:paraId="7907B792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81A6456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Ing. Marcela Štefcová</w:t>
      </w:r>
    </w:p>
    <w:p w14:paraId="6787FA4D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lastRenderedPageBreak/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669A4B9D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4853B89A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4EDDBB5E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2B69F3AB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1AB5BDE4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49429457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79412F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1A41B682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268F6"/>
    <w:rsid w:val="00044E2F"/>
    <w:rsid w:val="00063FAD"/>
    <w:rsid w:val="00074506"/>
    <w:rsid w:val="0008115A"/>
    <w:rsid w:val="000A0DD7"/>
    <w:rsid w:val="000A27CA"/>
    <w:rsid w:val="000B0372"/>
    <w:rsid w:val="000D0FB2"/>
    <w:rsid w:val="000E0037"/>
    <w:rsid w:val="000E3F77"/>
    <w:rsid w:val="00103182"/>
    <w:rsid w:val="00106E8C"/>
    <w:rsid w:val="001110D2"/>
    <w:rsid w:val="001261FC"/>
    <w:rsid w:val="001309D5"/>
    <w:rsid w:val="001309FF"/>
    <w:rsid w:val="00141102"/>
    <w:rsid w:val="00166412"/>
    <w:rsid w:val="00170CD6"/>
    <w:rsid w:val="00185909"/>
    <w:rsid w:val="001924A9"/>
    <w:rsid w:val="00195C00"/>
    <w:rsid w:val="001B07D4"/>
    <w:rsid w:val="001B5E1D"/>
    <w:rsid w:val="001C11C9"/>
    <w:rsid w:val="001C7E97"/>
    <w:rsid w:val="001D7A62"/>
    <w:rsid w:val="001F359E"/>
    <w:rsid w:val="00231A26"/>
    <w:rsid w:val="0023303E"/>
    <w:rsid w:val="00247892"/>
    <w:rsid w:val="00266191"/>
    <w:rsid w:val="002B0065"/>
    <w:rsid w:val="002B0E0B"/>
    <w:rsid w:val="002D6632"/>
    <w:rsid w:val="002F14C0"/>
    <w:rsid w:val="00313103"/>
    <w:rsid w:val="003253B6"/>
    <w:rsid w:val="00325AE7"/>
    <w:rsid w:val="00325C6A"/>
    <w:rsid w:val="003327F5"/>
    <w:rsid w:val="00343EBB"/>
    <w:rsid w:val="00344584"/>
    <w:rsid w:val="00347BF5"/>
    <w:rsid w:val="003521A0"/>
    <w:rsid w:val="00367754"/>
    <w:rsid w:val="00376E8C"/>
    <w:rsid w:val="003A36F6"/>
    <w:rsid w:val="003C0703"/>
    <w:rsid w:val="003C7E02"/>
    <w:rsid w:val="003D57C3"/>
    <w:rsid w:val="003E7D03"/>
    <w:rsid w:val="003F5DD7"/>
    <w:rsid w:val="004016A0"/>
    <w:rsid w:val="0040721E"/>
    <w:rsid w:val="00441499"/>
    <w:rsid w:val="00443BE7"/>
    <w:rsid w:val="00491682"/>
    <w:rsid w:val="004A0B94"/>
    <w:rsid w:val="004C4C33"/>
    <w:rsid w:val="004D1607"/>
    <w:rsid w:val="004D589A"/>
    <w:rsid w:val="004E76BF"/>
    <w:rsid w:val="004F2899"/>
    <w:rsid w:val="004F442B"/>
    <w:rsid w:val="00515583"/>
    <w:rsid w:val="00540C90"/>
    <w:rsid w:val="005629F6"/>
    <w:rsid w:val="00583DAD"/>
    <w:rsid w:val="005848CF"/>
    <w:rsid w:val="00587A47"/>
    <w:rsid w:val="005A501E"/>
    <w:rsid w:val="00614A5E"/>
    <w:rsid w:val="00616A0D"/>
    <w:rsid w:val="00627051"/>
    <w:rsid w:val="006403CB"/>
    <w:rsid w:val="0065062F"/>
    <w:rsid w:val="00692454"/>
    <w:rsid w:val="006A5F12"/>
    <w:rsid w:val="006B4546"/>
    <w:rsid w:val="006C0709"/>
    <w:rsid w:val="006C0D28"/>
    <w:rsid w:val="006E7A0C"/>
    <w:rsid w:val="006E7C3F"/>
    <w:rsid w:val="006F7FDE"/>
    <w:rsid w:val="0074044A"/>
    <w:rsid w:val="00752AE1"/>
    <w:rsid w:val="00773ECD"/>
    <w:rsid w:val="0079412F"/>
    <w:rsid w:val="007B786B"/>
    <w:rsid w:val="007E108D"/>
    <w:rsid w:val="007F48A0"/>
    <w:rsid w:val="00817439"/>
    <w:rsid w:val="00817CAD"/>
    <w:rsid w:val="00835F73"/>
    <w:rsid w:val="00846B93"/>
    <w:rsid w:val="00867E14"/>
    <w:rsid w:val="00880578"/>
    <w:rsid w:val="0088359C"/>
    <w:rsid w:val="00896AEC"/>
    <w:rsid w:val="008A6260"/>
    <w:rsid w:val="008A630A"/>
    <w:rsid w:val="008E4FC4"/>
    <w:rsid w:val="008F01BA"/>
    <w:rsid w:val="008F3A18"/>
    <w:rsid w:val="008F5CE6"/>
    <w:rsid w:val="0090645F"/>
    <w:rsid w:val="00914663"/>
    <w:rsid w:val="009337EC"/>
    <w:rsid w:val="009434BF"/>
    <w:rsid w:val="0095558E"/>
    <w:rsid w:val="009815DF"/>
    <w:rsid w:val="00984AA7"/>
    <w:rsid w:val="009A7A98"/>
    <w:rsid w:val="009D3A4B"/>
    <w:rsid w:val="009D5BFB"/>
    <w:rsid w:val="009E124B"/>
    <w:rsid w:val="009F1671"/>
    <w:rsid w:val="009F78A4"/>
    <w:rsid w:val="00A027F0"/>
    <w:rsid w:val="00A06848"/>
    <w:rsid w:val="00A277DB"/>
    <w:rsid w:val="00AB1078"/>
    <w:rsid w:val="00AE4882"/>
    <w:rsid w:val="00B04BEB"/>
    <w:rsid w:val="00B10F1C"/>
    <w:rsid w:val="00B33FAF"/>
    <w:rsid w:val="00B362EF"/>
    <w:rsid w:val="00B65E57"/>
    <w:rsid w:val="00B70E4C"/>
    <w:rsid w:val="00B8216B"/>
    <w:rsid w:val="00B939CB"/>
    <w:rsid w:val="00BA1971"/>
    <w:rsid w:val="00BA5B66"/>
    <w:rsid w:val="00BD7B46"/>
    <w:rsid w:val="00BF0D69"/>
    <w:rsid w:val="00BF49A5"/>
    <w:rsid w:val="00C12C64"/>
    <w:rsid w:val="00C2586A"/>
    <w:rsid w:val="00C44683"/>
    <w:rsid w:val="00C56B68"/>
    <w:rsid w:val="00C670EA"/>
    <w:rsid w:val="00C72E25"/>
    <w:rsid w:val="00C9466E"/>
    <w:rsid w:val="00CA71E9"/>
    <w:rsid w:val="00CE63E0"/>
    <w:rsid w:val="00CF007B"/>
    <w:rsid w:val="00CF1B8B"/>
    <w:rsid w:val="00CF7528"/>
    <w:rsid w:val="00D07643"/>
    <w:rsid w:val="00D52A9C"/>
    <w:rsid w:val="00D5456E"/>
    <w:rsid w:val="00D576E9"/>
    <w:rsid w:val="00D600ED"/>
    <w:rsid w:val="00D64F2D"/>
    <w:rsid w:val="00D9150B"/>
    <w:rsid w:val="00DA6829"/>
    <w:rsid w:val="00DC524A"/>
    <w:rsid w:val="00DD3CE4"/>
    <w:rsid w:val="00DF7415"/>
    <w:rsid w:val="00E01E61"/>
    <w:rsid w:val="00E163E4"/>
    <w:rsid w:val="00E316E3"/>
    <w:rsid w:val="00E32465"/>
    <w:rsid w:val="00E43F59"/>
    <w:rsid w:val="00E62DA8"/>
    <w:rsid w:val="00E8381B"/>
    <w:rsid w:val="00EB1CEF"/>
    <w:rsid w:val="00EB73B8"/>
    <w:rsid w:val="00ED0EBA"/>
    <w:rsid w:val="00F05517"/>
    <w:rsid w:val="00F30A0C"/>
    <w:rsid w:val="00F70401"/>
    <w:rsid w:val="00F94778"/>
    <w:rsid w:val="00FB08E6"/>
    <w:rsid w:val="00FB6E5D"/>
    <w:rsid w:val="00FC4B75"/>
    <w:rsid w:val="00FD6354"/>
    <w:rsid w:val="00FE4CA6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57039"/>
  <w15:docId w15:val="{D34B925A-2C2D-4572-84E9-1A3ACAC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84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nobu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entrum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BB-Centrum-730141167045202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Klára Kolínová</cp:lastModifiedBy>
  <cp:revision>2</cp:revision>
  <cp:lastPrinted>2014-10-01T09:18:00Z</cp:lastPrinted>
  <dcterms:created xsi:type="dcterms:W3CDTF">2016-08-11T11:13:00Z</dcterms:created>
  <dcterms:modified xsi:type="dcterms:W3CDTF">2016-08-11T11:13:00Z</dcterms:modified>
</cp:coreProperties>
</file>